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5387"/>
        <w:gridCol w:w="1418"/>
        <w:gridCol w:w="1417"/>
        <w:gridCol w:w="2268"/>
      </w:tblGrid>
      <w:tr w:rsidR="00BB7518" w:rsidTr="00BB7518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b/>
                <w:sz w:val="28"/>
                <w:szCs w:val="28"/>
              </w:rPr>
              <w:t>Загальний фонд</w:t>
            </w:r>
          </w:p>
        </w:tc>
        <w:tc>
          <w:tcPr>
            <w:tcW w:w="51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Грудень</w:t>
            </w:r>
          </w:p>
        </w:tc>
      </w:tr>
      <w:tr w:rsidR="00BB7518" w:rsidTr="00BB7518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BB751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Назва КЕКВ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BB751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Освітня субвенція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BB751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Місцевий бюджет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B7518" w:rsidRPr="00DE5ABB" w:rsidRDefault="00BB7518" w:rsidP="00BB751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 xml:space="preserve">Інші </w:t>
            </w:r>
            <w:proofErr w:type="spellStart"/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над-ходження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(спец., батьківські кошти)</w:t>
            </w:r>
          </w:p>
        </w:tc>
      </w:tr>
      <w:tr w:rsidR="00BB7518" w:rsidTr="00BB7518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2111-З</w:t>
            </w: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аробітна плата педагогічних працівників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112974,82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7518" w:rsidTr="00BB7518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2120-Н</w:t>
            </w: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арахування на заробітну плату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24854,47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7518" w:rsidTr="00BB7518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2111- З</w:t>
            </w: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аробітна плата іншого персоналу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19449,92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7518" w:rsidTr="00BB7518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2120-Н</w:t>
            </w: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арахування на заробітну плату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4278,98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7518" w:rsidTr="00BB7518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2230-Продукти харчування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763,30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5238,27</w:t>
            </w:r>
          </w:p>
        </w:tc>
      </w:tr>
      <w:tr w:rsidR="00BB7518" w:rsidTr="00BB7518">
        <w:trPr>
          <w:trHeight w:val="472"/>
        </w:trPr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b/>
                <w:sz w:val="28"/>
                <w:szCs w:val="28"/>
              </w:rPr>
              <w:t>2210-Предмети, матеріали, обладнання та інвентар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7518" w:rsidTr="00BB7518">
        <w:trPr>
          <w:trHeight w:val="253"/>
        </w:trPr>
        <w:tc>
          <w:tcPr>
            <w:tcW w:w="5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638E1">
              <w:rPr>
                <w:rFonts w:ascii="Times New Roman" w:hAnsi="Times New Roman" w:cs="Times New Roman"/>
                <w:sz w:val="28"/>
                <w:szCs w:val="28"/>
              </w:rPr>
              <w:t>ланкова продукція</w:t>
            </w: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7518" w:rsidTr="00BB7518">
        <w:trPr>
          <w:trHeight w:val="161"/>
        </w:trPr>
        <w:tc>
          <w:tcPr>
            <w:tcW w:w="5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b/>
                <w:sz w:val="28"/>
                <w:szCs w:val="28"/>
              </w:rPr>
              <w:t>2220- Медикаменти та перев’язувальні матеріали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7518" w:rsidTr="00BB7518">
        <w:trPr>
          <w:trHeight w:val="195"/>
        </w:trPr>
        <w:tc>
          <w:tcPr>
            <w:tcW w:w="5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едикаменти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7518" w:rsidTr="00BB7518">
        <w:trPr>
          <w:trHeight w:val="150"/>
        </w:trPr>
        <w:tc>
          <w:tcPr>
            <w:tcW w:w="5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b/>
                <w:sz w:val="28"/>
                <w:szCs w:val="28"/>
              </w:rPr>
              <w:t>2240-Оплата послуг (крім комунальних)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518" w:rsidTr="00BB7518">
        <w:trPr>
          <w:trHeight w:val="184"/>
        </w:trPr>
        <w:tc>
          <w:tcPr>
            <w:tcW w:w="5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Мікробіологічне дослідження продуктів харчування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331,96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7518" w:rsidTr="00BB7518">
        <w:trPr>
          <w:trHeight w:val="241"/>
        </w:trPr>
        <w:tc>
          <w:tcPr>
            <w:tcW w:w="5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Програма «курс»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7518" w:rsidTr="00BB7518">
        <w:trPr>
          <w:trHeight w:val="161"/>
        </w:trPr>
        <w:tc>
          <w:tcPr>
            <w:tcW w:w="5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Заміри опору ізоляції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7518" w:rsidTr="00BB7518">
        <w:trPr>
          <w:trHeight w:val="195"/>
        </w:trPr>
        <w:tc>
          <w:tcPr>
            <w:tcW w:w="5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Повірка вогнегасників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7518" w:rsidTr="00BB7518">
        <w:trPr>
          <w:trHeight w:val="420"/>
        </w:trPr>
        <w:tc>
          <w:tcPr>
            <w:tcW w:w="5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Доставка підручників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7518" w:rsidTr="00BB7518">
        <w:trPr>
          <w:trHeight w:val="306"/>
        </w:trPr>
        <w:tc>
          <w:tcPr>
            <w:tcW w:w="5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638E1">
              <w:rPr>
                <w:rFonts w:ascii="Times New Roman" w:hAnsi="Times New Roman" w:cs="Times New Roman"/>
                <w:sz w:val="28"/>
                <w:szCs w:val="28"/>
              </w:rPr>
              <w:t>Навчання у справі цивільного захисту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518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7518" w:rsidTr="00BB7518">
        <w:trPr>
          <w:trHeight w:val="172"/>
        </w:trPr>
        <w:tc>
          <w:tcPr>
            <w:tcW w:w="5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b/>
                <w:sz w:val="28"/>
                <w:szCs w:val="28"/>
              </w:rPr>
              <w:t>2250-Видатки на відрядження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7518" w:rsidTr="00BB7518">
        <w:trPr>
          <w:trHeight w:val="407"/>
        </w:trPr>
        <w:tc>
          <w:tcPr>
            <w:tcW w:w="5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Оплата курсів та олімпіад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7518" w:rsidTr="00BB7518">
        <w:trPr>
          <w:trHeight w:val="326"/>
        </w:trPr>
        <w:tc>
          <w:tcPr>
            <w:tcW w:w="5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7518" w:rsidRPr="00BB7518" w:rsidRDefault="00BB7518" w:rsidP="00FC643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2272-Водопостачання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7518" w:rsidRPr="00DE5ABB" w:rsidRDefault="00BB7518" w:rsidP="00FC643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7518" w:rsidRPr="00DE5ABB" w:rsidRDefault="00BB7518" w:rsidP="00FC643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518" w:rsidRPr="00DE5ABB" w:rsidRDefault="00BB7518" w:rsidP="00FC643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518" w:rsidTr="00BB7518">
        <w:trPr>
          <w:trHeight w:val="126"/>
        </w:trPr>
        <w:tc>
          <w:tcPr>
            <w:tcW w:w="5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2273-О</w:t>
            </w:r>
            <w:r w:rsidRPr="00DE5ABB">
              <w:rPr>
                <w:rFonts w:ascii="Times New Roman" w:hAnsi="Times New Roman" w:cs="Times New Roman"/>
                <w:b/>
                <w:sz w:val="28"/>
                <w:szCs w:val="28"/>
              </w:rPr>
              <w:t>плата електроенергії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2047,20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7518" w:rsidTr="00BB7518">
        <w:trPr>
          <w:trHeight w:val="161"/>
        </w:trPr>
        <w:tc>
          <w:tcPr>
            <w:tcW w:w="5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2275-О</w:t>
            </w:r>
            <w:r w:rsidRPr="00DE5ABB">
              <w:rPr>
                <w:rFonts w:ascii="Times New Roman" w:hAnsi="Times New Roman" w:cs="Times New Roman"/>
                <w:b/>
                <w:sz w:val="28"/>
                <w:szCs w:val="28"/>
              </w:rPr>
              <w:t>плата інших енергоносіїв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518" w:rsidTr="00BB7518">
        <w:trPr>
          <w:trHeight w:val="207"/>
        </w:trPr>
        <w:tc>
          <w:tcPr>
            <w:tcW w:w="5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 xml:space="preserve">Торфобрикет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7518" w:rsidTr="00BB7518">
        <w:trPr>
          <w:trHeight w:val="149"/>
        </w:trPr>
        <w:tc>
          <w:tcPr>
            <w:tcW w:w="5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 xml:space="preserve">Дрова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7518" w:rsidTr="00BB7518">
        <w:trPr>
          <w:trHeight w:val="219"/>
        </w:trPr>
        <w:tc>
          <w:tcPr>
            <w:tcW w:w="5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7518" w:rsidRPr="00DE5ABB" w:rsidRDefault="00BB7518" w:rsidP="00FC6437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2282-О</w:t>
            </w:r>
            <w:r w:rsidRPr="00DE5ABB">
              <w:rPr>
                <w:rFonts w:ascii="Times New Roman" w:hAnsi="Times New Roman" w:cs="Times New Roman"/>
                <w:b/>
                <w:sz w:val="28"/>
                <w:szCs w:val="28"/>
              </w:rPr>
              <w:t>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518" w:rsidRPr="00DE5ABB" w:rsidRDefault="00BB7518" w:rsidP="00FC64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E25E9" w:rsidRDefault="006E25E9"/>
    <w:sectPr w:rsidR="006E25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BB7518"/>
    <w:rsid w:val="006E25E9"/>
    <w:rsid w:val="00BB7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5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706</Words>
  <Characters>403</Characters>
  <Application>Microsoft Office Word</Application>
  <DocSecurity>0</DocSecurity>
  <Lines>3</Lines>
  <Paragraphs>2</Paragraphs>
  <ScaleCrop>false</ScaleCrop>
  <Company>Microsoft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2017-12-13T18:26:00Z</dcterms:created>
  <dcterms:modified xsi:type="dcterms:W3CDTF">2017-12-13T18:28:00Z</dcterms:modified>
</cp:coreProperties>
</file>